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DC64A3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DC64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DC64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DC64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DC64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DC64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DC64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DC64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1D8C7A86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2F124B7A" w14:textId="77777777" w:rsidR="00306358" w:rsidRPr="00522593" w:rsidRDefault="00306358" w:rsidP="00306358">
      <w:pPr>
        <w:rPr>
          <w:b/>
          <w:sz w:val="28"/>
          <w:szCs w:val="28"/>
        </w:rPr>
      </w:pPr>
      <w:r w:rsidRPr="00522593">
        <w:rPr>
          <w:b/>
          <w:sz w:val="28"/>
          <w:szCs w:val="28"/>
        </w:rPr>
        <w:lastRenderedPageBreak/>
        <w:t>Диагностические задания</w:t>
      </w:r>
    </w:p>
    <w:p w14:paraId="6BE6625B" w14:textId="6FFFE23D" w:rsidR="00306358" w:rsidRPr="00522593" w:rsidRDefault="00306358" w:rsidP="00306358">
      <w:pPr>
        <w:rPr>
          <w:b/>
          <w:sz w:val="28"/>
          <w:szCs w:val="28"/>
        </w:rPr>
      </w:pPr>
      <w:r w:rsidRPr="00522593">
        <w:rPr>
          <w:b/>
          <w:sz w:val="28"/>
          <w:szCs w:val="28"/>
        </w:rPr>
        <w:t xml:space="preserve">Дисциплина: </w:t>
      </w:r>
      <w:r w:rsidRPr="00306358">
        <w:rPr>
          <w:b/>
          <w:sz w:val="28"/>
          <w:szCs w:val="28"/>
        </w:rPr>
        <w:t>Правила технической эксплуатации</w:t>
      </w:r>
    </w:p>
    <w:p w14:paraId="00583180" w14:textId="1B8D4040" w:rsidR="00306358" w:rsidRDefault="00306358" w:rsidP="00306358">
      <w:pPr>
        <w:rPr>
          <w:b/>
          <w:sz w:val="28"/>
          <w:szCs w:val="28"/>
        </w:rPr>
      </w:pPr>
      <w:r w:rsidRPr="00522593">
        <w:rPr>
          <w:b/>
          <w:sz w:val="28"/>
          <w:szCs w:val="28"/>
        </w:rPr>
        <w:t xml:space="preserve">Образовательная программа: </w:t>
      </w:r>
      <w:proofErr w:type="spellStart"/>
      <w:r w:rsidRPr="00522593">
        <w:rPr>
          <w:b/>
          <w:sz w:val="28"/>
          <w:szCs w:val="28"/>
        </w:rPr>
        <w:t>СЖДп</w:t>
      </w:r>
      <w:proofErr w:type="spellEnd"/>
      <w:r w:rsidRPr="00522593">
        <w:rPr>
          <w:b/>
          <w:sz w:val="28"/>
          <w:szCs w:val="28"/>
        </w:rPr>
        <w:t xml:space="preserve"> </w:t>
      </w:r>
      <w:bookmarkStart w:id="6" w:name="_GoBack"/>
      <w:bookmarkEnd w:id="6"/>
    </w:p>
    <w:bookmarkEnd w:id="3"/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C64A3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DC64A3" w:rsidRPr="007F343C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13ACBE93" w:rsidR="00DC64A3" w:rsidRPr="00EF7A60" w:rsidRDefault="00DC64A3" w:rsidP="00DC64A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</w:t>
            </w:r>
            <w:r w:rsidRPr="00C2746E">
              <w:lastRenderedPageBreak/>
              <w:t xml:space="preserve">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038595D9" w14:textId="5ED8C0AC" w:rsidR="00DC64A3" w:rsidRPr="00EF7A60" w:rsidRDefault="00DC64A3" w:rsidP="00DC64A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72AD77DD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36D24D65" w14:textId="03DC4EA0" w:rsidR="00DC64A3" w:rsidRPr="00EF7A60" w:rsidRDefault="00DC64A3" w:rsidP="00DC64A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4B4EDE9D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</w:t>
            </w:r>
            <w:r w:rsidRPr="00BA2707">
              <w:lastRenderedPageBreak/>
              <w:t>ПТЭ, выход из возможных нестандартных ситуаций, ответственность за допущенные нарушения</w:t>
            </w:r>
          </w:p>
          <w:p w14:paraId="2BBF096C" w14:textId="77777777" w:rsidR="00DC64A3" w:rsidRDefault="00DC64A3" w:rsidP="00DC64A3"/>
          <w:p w14:paraId="5AD94CA6" w14:textId="77777777" w:rsidR="00DC64A3" w:rsidRDefault="00DC64A3" w:rsidP="00DC64A3">
            <w:r w:rsidRPr="008A55F0">
              <w:t xml:space="preserve">Обучающийся умеет: </w:t>
            </w:r>
          </w:p>
          <w:p w14:paraId="3CEFF1EF" w14:textId="5D5E6308" w:rsidR="00DC64A3" w:rsidRPr="00EF7A60" w:rsidRDefault="00DC64A3" w:rsidP="00DC64A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E7EA4A8" w14:textId="77777777" w:rsidR="00DC64A3" w:rsidRPr="00734D68" w:rsidRDefault="00DC64A3" w:rsidP="00DC64A3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DC64A3" w:rsidRPr="001A3A7C" w:rsidRDefault="00DC64A3" w:rsidP="00DC64A3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DC64A3" w:rsidRPr="001A3A7C" w:rsidRDefault="00DC64A3" w:rsidP="00DC64A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DC64A3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0CDD5053" w:rsidR="00DC64A3" w:rsidRPr="001A3A7C" w:rsidRDefault="00BC1C4E" w:rsidP="00DC64A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24D4609" w14:textId="32C92D94" w:rsidR="00DC64A3" w:rsidRPr="001A3A7C" w:rsidRDefault="00DC64A3" w:rsidP="00DC64A3">
            <w:pPr>
              <w:rPr>
                <w:sz w:val="16"/>
                <w:szCs w:val="16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</w:t>
            </w:r>
            <w:r w:rsidRPr="00C2746E">
              <w:lastRenderedPageBreak/>
              <w:t xml:space="preserve">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74B39D33" w14:textId="23EF6227" w:rsidR="00DC64A3" w:rsidRPr="001A3A7C" w:rsidRDefault="00DC64A3" w:rsidP="00DC64A3">
            <w:pPr>
              <w:rPr>
                <w:sz w:val="16"/>
                <w:szCs w:val="16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 xml:space="preserve">безопасности </w:t>
            </w:r>
            <w:r w:rsidRPr="00DC64A3">
              <w:rPr>
                <w:highlight w:val="yellow"/>
              </w:rPr>
              <w:lastRenderedPageBreak/>
              <w:t>при организации и проведении работ</w:t>
            </w:r>
          </w:p>
        </w:tc>
        <w:tc>
          <w:tcPr>
            <w:tcW w:w="1275" w:type="dxa"/>
          </w:tcPr>
          <w:p w14:paraId="4694C5C7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lastRenderedPageBreak/>
              <w:t>Б1.О.</w:t>
            </w:r>
            <w:r>
              <w:rPr>
                <w:color w:val="000000"/>
              </w:rPr>
              <w:t>22</w:t>
            </w:r>
          </w:p>
          <w:p w14:paraId="3B89614F" w14:textId="54744E11" w:rsidR="00DC64A3" w:rsidRPr="001A3A7C" w:rsidRDefault="00DC64A3" w:rsidP="00DC64A3">
            <w:pPr>
              <w:rPr>
                <w:sz w:val="16"/>
                <w:szCs w:val="16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16C221DD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</w:t>
            </w:r>
            <w:r w:rsidRPr="00BA2707">
              <w:lastRenderedPageBreak/>
              <w:t>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3099CB17" w14:textId="77777777" w:rsidR="00DC64A3" w:rsidRDefault="00DC64A3" w:rsidP="00DC64A3"/>
          <w:p w14:paraId="171106DA" w14:textId="77777777" w:rsidR="00DC64A3" w:rsidRDefault="00DC64A3" w:rsidP="00DC64A3">
            <w:r w:rsidRPr="008A55F0">
              <w:t xml:space="preserve">Обучающийся умеет: </w:t>
            </w:r>
          </w:p>
          <w:p w14:paraId="02D227D2" w14:textId="03409657" w:rsidR="00DC64A3" w:rsidRPr="001A3A7C" w:rsidRDefault="00DC64A3" w:rsidP="00DC64A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DAF8690" w14:textId="77777777" w:rsidR="00DC64A3" w:rsidRDefault="00DC64A3" w:rsidP="00DC64A3">
            <w:r w:rsidRPr="00DC64A3">
              <w:lastRenderedPageBreak/>
              <w:t>Ширина колеи в прямом участке пути?</w:t>
            </w:r>
          </w:p>
          <w:p w14:paraId="1674DAF4" w14:textId="77777777" w:rsidR="00DC64A3" w:rsidRDefault="00DC64A3" w:rsidP="00DC64A3">
            <w:r>
              <w:t>А. 1520</w:t>
            </w:r>
          </w:p>
          <w:p w14:paraId="70B3692B" w14:textId="373E609F" w:rsidR="00DC64A3" w:rsidRDefault="00DC64A3" w:rsidP="00DC64A3">
            <w:r>
              <w:t>Б. 1530</w:t>
            </w:r>
          </w:p>
          <w:p w14:paraId="0CAB9309" w14:textId="7BF6DEC9" w:rsidR="00DC64A3" w:rsidRDefault="00DC64A3" w:rsidP="00DC64A3">
            <w:r>
              <w:t>В. 1535</w:t>
            </w:r>
          </w:p>
          <w:p w14:paraId="2661084E" w14:textId="63A60756" w:rsidR="00DC64A3" w:rsidRPr="00DC64A3" w:rsidRDefault="00DC64A3" w:rsidP="00DC64A3">
            <w:r>
              <w:t>Г. 1550</w:t>
            </w:r>
          </w:p>
        </w:tc>
        <w:tc>
          <w:tcPr>
            <w:tcW w:w="2268" w:type="dxa"/>
          </w:tcPr>
          <w:p w14:paraId="73885673" w14:textId="73746CA5" w:rsidR="00DC64A3" w:rsidRPr="001A3A7C" w:rsidRDefault="00DC64A3" w:rsidP="00DC64A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</w:p>
        </w:tc>
      </w:tr>
      <w:tr w:rsidR="00DC64A3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5B77C2BB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0CB0DB0" w14:textId="6D2D57D1" w:rsidR="00DC64A3" w:rsidRPr="001A3A7C" w:rsidRDefault="00DC64A3" w:rsidP="00DC64A3">
            <w:pPr>
              <w:rPr>
                <w:sz w:val="16"/>
                <w:szCs w:val="16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 xml:space="preserve">техники </w:t>
            </w:r>
            <w:r w:rsidRPr="00DC64A3">
              <w:rPr>
                <w:highlight w:val="yellow"/>
              </w:rPr>
              <w:lastRenderedPageBreak/>
              <w:t>безопасности</w:t>
            </w:r>
          </w:p>
        </w:tc>
        <w:tc>
          <w:tcPr>
            <w:tcW w:w="1701" w:type="dxa"/>
          </w:tcPr>
          <w:p w14:paraId="08D8CCF1" w14:textId="269F5A05" w:rsidR="00DC64A3" w:rsidRPr="001A3A7C" w:rsidRDefault="00DC64A3" w:rsidP="00DC64A3">
            <w:pPr>
              <w:rPr>
                <w:sz w:val="16"/>
                <w:szCs w:val="16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0EC46717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003AEF48" w14:textId="1FB39EC5" w:rsidR="00DC64A3" w:rsidRPr="001A3A7C" w:rsidRDefault="00DC64A3" w:rsidP="00DC64A3">
            <w:pPr>
              <w:rPr>
                <w:sz w:val="16"/>
                <w:szCs w:val="16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22D274C7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7ED6BD79" w14:textId="77777777" w:rsidR="00DC64A3" w:rsidRDefault="00DC64A3" w:rsidP="00DC64A3"/>
          <w:p w14:paraId="0F2FBA3B" w14:textId="77777777" w:rsidR="00DC64A3" w:rsidRDefault="00DC64A3" w:rsidP="00DC64A3">
            <w:r w:rsidRPr="008A55F0">
              <w:t xml:space="preserve">Обучающийся умеет: </w:t>
            </w:r>
          </w:p>
          <w:p w14:paraId="6FFA3ED5" w14:textId="350812DF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</w:t>
            </w:r>
            <w:r w:rsidRPr="00BA2707">
              <w:lastRenderedPageBreak/>
              <w:t>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6C09991" w14:textId="77777777" w:rsidR="00BC1C4E" w:rsidRPr="00BC1C4E" w:rsidRDefault="00BC1C4E" w:rsidP="00DC64A3">
            <w:pPr>
              <w:widowControl w:val="0"/>
              <w:ind w:left="-57" w:right="-57"/>
              <w:rPr>
                <w:rStyle w:val="ae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</w:pPr>
            <w:r w:rsidRPr="00BC1C4E">
              <w:rPr>
                <w:rStyle w:val="ae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lastRenderedPageBreak/>
              <w:t>Максимально допускаемая скорость движения поездов на боковые пути по стрелочным переводам из рельсов типа Р-65 с крестовиной марки 1/11?</w:t>
            </w:r>
          </w:p>
          <w:p w14:paraId="57E03EBE" w14:textId="6D5CC40E" w:rsidR="00BC1C4E" w:rsidRDefault="00BC1C4E" w:rsidP="00DC64A3">
            <w:pPr>
              <w:widowControl w:val="0"/>
              <w:ind w:left="-57" w:right="-57"/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  <w:t>А. 40</w:t>
            </w:r>
          </w:p>
          <w:p w14:paraId="67DEDCC3" w14:textId="52DFC076" w:rsidR="00BC1C4E" w:rsidRDefault="00BC1C4E" w:rsidP="00DC64A3">
            <w:pPr>
              <w:widowControl w:val="0"/>
              <w:ind w:left="-57" w:right="-57"/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  <w:t>Б.60</w:t>
            </w:r>
          </w:p>
          <w:p w14:paraId="4EF50C56" w14:textId="01F6A13F" w:rsidR="00BC1C4E" w:rsidRDefault="00BC1C4E" w:rsidP="00DC64A3">
            <w:pPr>
              <w:widowControl w:val="0"/>
              <w:ind w:left="-57" w:right="-57"/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  <w:t>В.70</w:t>
            </w:r>
          </w:p>
          <w:p w14:paraId="6E49773D" w14:textId="40F402BD" w:rsidR="00BC1C4E" w:rsidRPr="00C64DB5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rStyle w:val="af3"/>
                <w:rFonts w:ascii="Arial" w:hAnsi="Arial" w:cs="Arial"/>
                <w:color w:val="333333"/>
                <w:shd w:val="clear" w:color="auto" w:fill="FFFFFF"/>
              </w:rPr>
              <w:t>Г.50</w:t>
            </w:r>
          </w:p>
        </w:tc>
        <w:tc>
          <w:tcPr>
            <w:tcW w:w="2268" w:type="dxa"/>
          </w:tcPr>
          <w:p w14:paraId="1370478A" w14:textId="464B5070" w:rsidR="00DC64A3" w:rsidRDefault="00BC1C4E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DC64A3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6409A412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3E26057" w14:textId="5C86D777" w:rsidR="00DC64A3" w:rsidRPr="001A3A7C" w:rsidRDefault="00DC64A3" w:rsidP="00DC64A3">
            <w:pPr>
              <w:rPr>
                <w:sz w:val="16"/>
                <w:szCs w:val="16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</w:t>
            </w:r>
            <w:r w:rsidRPr="00C2746E">
              <w:lastRenderedPageBreak/>
              <w:t xml:space="preserve">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0E96C47F" w14:textId="2104EC7A" w:rsidR="00DC64A3" w:rsidRPr="001A3A7C" w:rsidRDefault="00DC64A3" w:rsidP="00DC64A3">
            <w:pPr>
              <w:rPr>
                <w:sz w:val="16"/>
                <w:szCs w:val="16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354B964E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48FCFC46" w14:textId="2FD1EFD3" w:rsidR="00DC64A3" w:rsidRPr="001A3A7C" w:rsidRDefault="00DC64A3" w:rsidP="00DC64A3">
            <w:pPr>
              <w:rPr>
                <w:sz w:val="16"/>
                <w:szCs w:val="16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6CF4C2BD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</w:t>
            </w:r>
            <w:r w:rsidRPr="00BA2707">
              <w:lastRenderedPageBreak/>
              <w:t>ситуаций, ответственность за допущенные нарушения</w:t>
            </w:r>
          </w:p>
          <w:p w14:paraId="04DFBA95" w14:textId="77777777" w:rsidR="00DC64A3" w:rsidRDefault="00DC64A3" w:rsidP="00DC64A3"/>
          <w:p w14:paraId="1605AB97" w14:textId="77777777" w:rsidR="00DC64A3" w:rsidRDefault="00DC64A3" w:rsidP="00DC64A3">
            <w:r w:rsidRPr="008A55F0">
              <w:t xml:space="preserve">Обучающийся умеет: </w:t>
            </w:r>
          </w:p>
          <w:p w14:paraId="2C66F5DA" w14:textId="729481F1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D414D3C" w14:textId="77777777" w:rsidR="00BC1C4E" w:rsidRDefault="00BC1C4E" w:rsidP="00BC1C4E">
            <w:pPr>
              <w:jc w:val="both"/>
              <w:rPr>
                <w:sz w:val="22"/>
                <w:szCs w:val="22"/>
              </w:rPr>
            </w:pPr>
            <w:r>
              <w:lastRenderedPageBreak/>
              <w:t>Укажите верное минимально допустимое расстояние видимости из кабины управления подвижной единицей для красных, желтых и зеленых сигнальных огней входных, предупредительных, проходных, заградительных светофоров и светофоров прикрытия на прямых участках железнодорожного пути?</w:t>
            </w:r>
          </w:p>
          <w:p w14:paraId="3CBBA0B4" w14:textId="39A45BBF" w:rsidR="00DC64A3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А. Не менее 200 м.</w:t>
            </w:r>
          </w:p>
          <w:p w14:paraId="10FD20CD" w14:textId="61286286" w:rsid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Б.  Не менее 600 м</w:t>
            </w:r>
          </w:p>
          <w:p w14:paraId="11B38015" w14:textId="6426A2EF" w:rsid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В.  Не менее 1000 м</w:t>
            </w:r>
          </w:p>
          <w:p w14:paraId="04F27FAB" w14:textId="6E762B3A" w:rsidR="00BC1C4E" w:rsidRPr="00C64DB5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 Не менее 400 м</w:t>
            </w:r>
          </w:p>
        </w:tc>
        <w:tc>
          <w:tcPr>
            <w:tcW w:w="2268" w:type="dxa"/>
          </w:tcPr>
          <w:p w14:paraId="661883EF" w14:textId="46653B4B" w:rsidR="00DC64A3" w:rsidRDefault="00BC1C4E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DC64A3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C64A3" w:rsidRPr="009028BD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79E70CD5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1A13008" w14:textId="1A96845E" w:rsidR="00DC64A3" w:rsidRPr="001A3A7C" w:rsidRDefault="00DC64A3" w:rsidP="00DC64A3">
            <w:pPr>
              <w:rPr>
                <w:sz w:val="16"/>
                <w:szCs w:val="16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</w:t>
            </w:r>
            <w:r w:rsidRPr="00C2746E">
              <w:lastRenderedPageBreak/>
              <w:t xml:space="preserve">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5FBC800A" w14:textId="6DD820EF" w:rsidR="00DC64A3" w:rsidRPr="001A3A7C" w:rsidRDefault="00DC64A3" w:rsidP="00DC64A3">
            <w:pPr>
              <w:rPr>
                <w:sz w:val="16"/>
                <w:szCs w:val="16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 xml:space="preserve">безопасности при организации и </w:t>
            </w:r>
            <w:r w:rsidRPr="00DC64A3">
              <w:rPr>
                <w:highlight w:val="yellow"/>
              </w:rPr>
              <w:lastRenderedPageBreak/>
              <w:t>проведении работ</w:t>
            </w:r>
          </w:p>
        </w:tc>
        <w:tc>
          <w:tcPr>
            <w:tcW w:w="1275" w:type="dxa"/>
          </w:tcPr>
          <w:p w14:paraId="689F912F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lastRenderedPageBreak/>
              <w:t>Б1.О.</w:t>
            </w:r>
            <w:r>
              <w:rPr>
                <w:color w:val="000000"/>
              </w:rPr>
              <w:t>22</w:t>
            </w:r>
          </w:p>
          <w:p w14:paraId="5D88F75E" w14:textId="4C919908" w:rsidR="00DC64A3" w:rsidRPr="001A3A7C" w:rsidRDefault="00DC64A3" w:rsidP="00DC64A3">
            <w:pPr>
              <w:rPr>
                <w:sz w:val="16"/>
                <w:szCs w:val="16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48912B37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</w:t>
            </w:r>
            <w:r w:rsidRPr="00BA2707">
              <w:lastRenderedPageBreak/>
              <w:t>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0433A870" w14:textId="77777777" w:rsidR="00DC64A3" w:rsidRDefault="00DC64A3" w:rsidP="00DC64A3"/>
          <w:p w14:paraId="4CD180CA" w14:textId="77777777" w:rsidR="00DC64A3" w:rsidRDefault="00DC64A3" w:rsidP="00DC64A3">
            <w:r w:rsidRPr="008A55F0">
              <w:t xml:space="preserve">Обучающийся умеет: </w:t>
            </w:r>
          </w:p>
          <w:p w14:paraId="6A86B507" w14:textId="1C46B6C0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2C7A671C" w14:textId="77777777" w:rsidR="00BC1C4E" w:rsidRDefault="00BC1C4E" w:rsidP="00BC1C4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Укажите минимальное расстояние видимости показаний из кабины управления подвижной единицей для красных, желтых и зеленых сигнальных огней</w:t>
            </w:r>
          </w:p>
          <w:p w14:paraId="235E71A5" w14:textId="051539BF" w:rsidR="00DC64A3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А.  Не менее 800 м</w:t>
            </w:r>
          </w:p>
          <w:p w14:paraId="6F05CFF8" w14:textId="7A9D509B" w:rsid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Б. Не менее 200 м</w:t>
            </w:r>
          </w:p>
          <w:p w14:paraId="1CEBF197" w14:textId="25D16DA8" w:rsid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В.  Не менее 600 м</w:t>
            </w:r>
          </w:p>
          <w:p w14:paraId="4CDBAC40" w14:textId="51006DD3" w:rsidR="00BC1C4E" w:rsidRP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 Не менее 150 м</w:t>
            </w:r>
          </w:p>
        </w:tc>
        <w:tc>
          <w:tcPr>
            <w:tcW w:w="2268" w:type="dxa"/>
          </w:tcPr>
          <w:p w14:paraId="226C03DF" w14:textId="18821D55" w:rsidR="00DC64A3" w:rsidRDefault="00BC1C4E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DC64A3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2FF9EB9F" w:rsidR="00DC64A3" w:rsidRPr="009028BD" w:rsidRDefault="00BC1C4E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7A5B255" w14:textId="57B9874B" w:rsidR="00DC64A3" w:rsidRPr="009028BD" w:rsidRDefault="00DC64A3" w:rsidP="00DC64A3">
            <w:pPr>
              <w:rPr>
                <w:sz w:val="20"/>
                <w:szCs w:val="20"/>
              </w:rPr>
            </w:pPr>
            <w:r>
              <w:lastRenderedPageBreak/>
              <w:t xml:space="preserve">ОПК-6 </w:t>
            </w:r>
            <w:r w:rsidRPr="00DC64A3">
              <w:rPr>
                <w:highlight w:val="yellow"/>
              </w:rPr>
              <w:t xml:space="preserve">Способен организовывать </w:t>
            </w:r>
            <w:r w:rsidRPr="00DC64A3">
              <w:rPr>
                <w:highlight w:val="yellow"/>
              </w:rPr>
              <w:lastRenderedPageBreak/>
              <w:t>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60522602" w14:textId="1CF4651A" w:rsidR="00DC64A3" w:rsidRPr="009028BD" w:rsidRDefault="00DC64A3" w:rsidP="00DC64A3">
            <w:pPr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 xml:space="preserve">последовательность </w:t>
            </w:r>
            <w:r w:rsidRPr="00DC64A3">
              <w:rPr>
                <w:highlight w:val="yellow"/>
              </w:rPr>
              <w:lastRenderedPageBreak/>
              <w:t>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6C27954F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lastRenderedPageBreak/>
              <w:t>Б1.О.</w:t>
            </w:r>
            <w:r>
              <w:rPr>
                <w:color w:val="000000"/>
              </w:rPr>
              <w:t>22</w:t>
            </w:r>
          </w:p>
          <w:p w14:paraId="7786B23C" w14:textId="4597EDF0" w:rsidR="00DC64A3" w:rsidRPr="009028BD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 xml:space="preserve">Правила технической </w:t>
            </w:r>
            <w:r w:rsidRPr="005659C4">
              <w:rPr>
                <w:color w:val="000000"/>
              </w:rPr>
              <w:lastRenderedPageBreak/>
              <w:t>эксплуатации</w:t>
            </w:r>
          </w:p>
        </w:tc>
        <w:tc>
          <w:tcPr>
            <w:tcW w:w="1843" w:type="dxa"/>
          </w:tcPr>
          <w:p w14:paraId="59F57887" w14:textId="77777777" w:rsidR="00DC64A3" w:rsidRDefault="00DC64A3" w:rsidP="00DC64A3">
            <w:r w:rsidRPr="008A55F0">
              <w:lastRenderedPageBreak/>
              <w:t xml:space="preserve">Обучающийся знает: </w:t>
            </w:r>
            <w:r w:rsidRPr="00BA2707">
              <w:t xml:space="preserve">основные нормативы </w:t>
            </w:r>
            <w:r w:rsidRPr="00BA2707">
              <w:lastRenderedPageBreak/>
              <w:t>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391DB413" w14:textId="77777777" w:rsidR="00DC64A3" w:rsidRDefault="00DC64A3" w:rsidP="00DC64A3"/>
          <w:p w14:paraId="43921F5C" w14:textId="77777777" w:rsidR="00DC64A3" w:rsidRDefault="00DC64A3" w:rsidP="00DC64A3">
            <w:r w:rsidRPr="008A55F0">
              <w:t xml:space="preserve">Обучающийся умеет: </w:t>
            </w:r>
          </w:p>
          <w:p w14:paraId="56F5FAA9" w14:textId="57C9D9D2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</w:t>
            </w:r>
            <w:r w:rsidRPr="00BA2707">
              <w:lastRenderedPageBreak/>
              <w:t>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0AE3898" w14:textId="77777777" w:rsidR="00BC1C4E" w:rsidRDefault="00BC1C4E" w:rsidP="00BC1C4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Какие действия необходимо предпринять при виде квадратного щита желтого цвета</w:t>
            </w:r>
          </w:p>
          <w:p w14:paraId="028DB32A" w14:textId="77777777" w:rsidR="00DC64A3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А. Разрешается проследование сигнала со скоростью, указанной в предупреждении, а при отсутствии со скоростью более 15 км/ч</w:t>
            </w:r>
          </w:p>
          <w:p w14:paraId="5B4A06F0" w14:textId="77777777" w:rsid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Б. Запрещается движение поездов</w:t>
            </w:r>
          </w:p>
          <w:p w14:paraId="192C808E" w14:textId="77777777" w:rsidR="00BC1C4E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В. Разрешается движение с уменьшением скорости, впереди опасное место, требующее проследование с уменьшенной скоростью</w:t>
            </w:r>
          </w:p>
          <w:p w14:paraId="24FCE2DA" w14:textId="7B527FCB" w:rsidR="00BC1C4E" w:rsidRPr="00BD32F5" w:rsidRDefault="00BC1C4E" w:rsidP="00DC64A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Разрешается проследование сигнала со скоростью, указанной в предупреждении, а при его отсутствии со скоростью не более 25 км/ч</w:t>
            </w:r>
          </w:p>
        </w:tc>
        <w:tc>
          <w:tcPr>
            <w:tcW w:w="2268" w:type="dxa"/>
          </w:tcPr>
          <w:p w14:paraId="25B4F307" w14:textId="26FD9518" w:rsidR="00DC64A3" w:rsidRDefault="00BC1C4E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</w:t>
            </w:r>
          </w:p>
        </w:tc>
      </w:tr>
      <w:tr w:rsidR="00DC64A3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2D0DCB56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4F779A2" w14:textId="6BAE24A0" w:rsidR="00DC64A3" w:rsidRPr="009028BD" w:rsidRDefault="00DC64A3" w:rsidP="00DC64A3">
            <w:pPr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>, топливно-энергетических, финансовых ресурсов, применению инструментов бережливого производств</w:t>
            </w:r>
            <w:r w:rsidRPr="00C2746E">
              <w:lastRenderedPageBreak/>
              <w:t xml:space="preserve">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550223DA" w14:textId="6D657916" w:rsidR="00DC64A3" w:rsidRPr="009028BD" w:rsidRDefault="00DC64A3" w:rsidP="00DC64A3">
            <w:pPr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708E1564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4E264088" w14:textId="15D783FC" w:rsidR="00DC64A3" w:rsidRPr="009028BD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781F57AD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65738DE4" w14:textId="77777777" w:rsidR="00DC64A3" w:rsidRDefault="00DC64A3" w:rsidP="00DC64A3"/>
          <w:p w14:paraId="1D176262" w14:textId="77777777" w:rsidR="00DC64A3" w:rsidRDefault="00DC64A3" w:rsidP="00DC64A3">
            <w:r w:rsidRPr="008A55F0">
              <w:lastRenderedPageBreak/>
              <w:t xml:space="preserve">Обучающийся умеет: </w:t>
            </w:r>
          </w:p>
          <w:p w14:paraId="2C866F2F" w14:textId="25261B6D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0E9E47C" w14:textId="77777777" w:rsidR="00CF3C8A" w:rsidRDefault="00CF3C8A" w:rsidP="00CF3C8A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Каким образом выражаются звуковые сигналы?</w:t>
            </w:r>
          </w:p>
          <w:p w14:paraId="2D7C86D9" w14:textId="77777777" w:rsidR="00DC64A3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А. Сочетанием звуков различной продолжительностью и тональности</w:t>
            </w:r>
          </w:p>
          <w:p w14:paraId="2BE24621" w14:textId="77777777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Б. Числом и сочетанием звуков различной продолжительности</w:t>
            </w:r>
          </w:p>
          <w:p w14:paraId="77A75A95" w14:textId="77777777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В. Свистками и гудками</w:t>
            </w:r>
          </w:p>
          <w:p w14:paraId="3C642661" w14:textId="2E94CFD7" w:rsidR="00CF3C8A" w:rsidRPr="00C64DB5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Г. Светофорами</w:t>
            </w:r>
          </w:p>
        </w:tc>
        <w:tc>
          <w:tcPr>
            <w:tcW w:w="2268" w:type="dxa"/>
          </w:tcPr>
          <w:p w14:paraId="69213BF1" w14:textId="1DF635E3" w:rsidR="00DC64A3" w:rsidRDefault="00CF3C8A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DC64A3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49BF2E4C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848EC60" w14:textId="37D18B4C" w:rsidR="00DC64A3" w:rsidRPr="009028BD" w:rsidRDefault="00DC64A3" w:rsidP="00DC64A3">
            <w:pPr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lastRenderedPageBreak/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70A0C157" w14:textId="461FB078" w:rsidR="00DC64A3" w:rsidRPr="009028BD" w:rsidRDefault="00DC64A3" w:rsidP="00DC64A3">
            <w:pPr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4D60FDC1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622615B9" w14:textId="1CF3ADE8" w:rsidR="00DC64A3" w:rsidRPr="009028BD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3D8543FC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</w:t>
            </w:r>
            <w:r w:rsidRPr="00BA2707">
              <w:lastRenderedPageBreak/>
              <w:t>нарушений ПТЭ, выход из возможных нестандартных ситуаций, ответственность за допущенные нарушения</w:t>
            </w:r>
          </w:p>
          <w:p w14:paraId="3C8DE387" w14:textId="77777777" w:rsidR="00DC64A3" w:rsidRDefault="00DC64A3" w:rsidP="00DC64A3"/>
          <w:p w14:paraId="2A5E88BD" w14:textId="77777777" w:rsidR="00DC64A3" w:rsidRDefault="00DC64A3" w:rsidP="00DC64A3">
            <w:r w:rsidRPr="008A55F0">
              <w:t xml:space="preserve">Обучающийся умеет: </w:t>
            </w:r>
          </w:p>
          <w:p w14:paraId="6A1C426E" w14:textId="07B07435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75384D5" w14:textId="77777777" w:rsidR="00CF3C8A" w:rsidRDefault="00CF3C8A" w:rsidP="00CF3C8A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lastRenderedPageBreak/>
              <w:t>Укажите лицо, ответственное за размещение переносных красных сигналов.</w:t>
            </w:r>
          </w:p>
          <w:p w14:paraId="79133C3B" w14:textId="2A013A85" w:rsidR="00DC64A3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А. Руководитель работ</w:t>
            </w:r>
          </w:p>
          <w:p w14:paraId="0C2EBD03" w14:textId="63067E26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Б. Владелец инфраструктуры</w:t>
            </w:r>
          </w:p>
          <w:p w14:paraId="0B2261D5" w14:textId="1BE1E0A3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В. Начальник станции</w:t>
            </w:r>
          </w:p>
          <w:p w14:paraId="437397FE" w14:textId="3A33E53D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Г. Уполномоченное лицо организации железнодорожного транспорта в соответствии с их должностными обязанностями</w:t>
            </w:r>
          </w:p>
          <w:p w14:paraId="592D6933" w14:textId="292E878F" w:rsidR="00CF3C8A" w:rsidRPr="00C64DB5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29B14E" w14:textId="73EE3896" w:rsidR="00DC64A3" w:rsidRDefault="00CF3C8A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:rsidR="00DC64A3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DC64A3" w:rsidRPr="007F343C" w:rsidRDefault="00DC64A3" w:rsidP="00DC64A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C64A3" w:rsidRPr="00A86BE1" w:rsidRDefault="00DC64A3" w:rsidP="00DC64A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64EE485C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2E21A6E" w14:textId="600F5E7F" w:rsidR="00DC64A3" w:rsidRPr="009028BD" w:rsidRDefault="00DC64A3" w:rsidP="00DC64A3">
            <w:pPr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</w:t>
            </w:r>
            <w:r w:rsidRPr="00C2746E">
              <w:lastRenderedPageBreak/>
              <w:t xml:space="preserve">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771CB60A" w14:textId="1A72732A" w:rsidR="00DC64A3" w:rsidRPr="009028BD" w:rsidRDefault="00DC64A3" w:rsidP="00DC64A3">
            <w:pPr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lastRenderedPageBreak/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534A062C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lastRenderedPageBreak/>
              <w:t>Б1.О.</w:t>
            </w:r>
            <w:r>
              <w:rPr>
                <w:color w:val="000000"/>
              </w:rPr>
              <w:t>22</w:t>
            </w:r>
          </w:p>
          <w:p w14:paraId="238093CC" w14:textId="59DBBA0C" w:rsidR="00DC64A3" w:rsidRPr="009028BD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29F59647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</w:t>
            </w:r>
            <w:r w:rsidRPr="00BA2707">
              <w:lastRenderedPageBreak/>
              <w:t>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D92D9B0" w14:textId="77777777" w:rsidR="00DC64A3" w:rsidRDefault="00DC64A3" w:rsidP="00DC64A3"/>
          <w:p w14:paraId="15B6221C" w14:textId="77777777" w:rsidR="00DC64A3" w:rsidRDefault="00DC64A3" w:rsidP="00DC64A3">
            <w:r w:rsidRPr="008A55F0">
              <w:t xml:space="preserve">Обучающийся умеет: </w:t>
            </w:r>
          </w:p>
          <w:p w14:paraId="16B2BDD2" w14:textId="0747589A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6E761C2" w14:textId="77777777" w:rsidR="00CF3C8A" w:rsidRDefault="00CF3C8A" w:rsidP="00CF3C8A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Какое требование означает взрыв петарды?</w:t>
            </w:r>
          </w:p>
          <w:p w14:paraId="6243144D" w14:textId="77777777" w:rsidR="00DC64A3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А. Немедленное снижение скорости</w:t>
            </w:r>
          </w:p>
          <w:p w14:paraId="5A15240E" w14:textId="77777777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Б. Немедленную остановку поезда</w:t>
            </w:r>
          </w:p>
          <w:p w14:paraId="2105B4A1" w14:textId="77777777" w:rsidR="00CF3C8A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В. Увеличение скорости движения</w:t>
            </w:r>
          </w:p>
          <w:p w14:paraId="6228EA6B" w14:textId="5D0AA3F4" w:rsidR="00CF3C8A" w:rsidRPr="00C64DB5" w:rsidRDefault="00CF3C8A" w:rsidP="00DC64A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i/>
                <w:sz w:val="22"/>
                <w:szCs w:val="22"/>
              </w:rPr>
              <w:t>Г. Машинист обязан подать звуковой сигнал</w:t>
            </w:r>
          </w:p>
        </w:tc>
        <w:tc>
          <w:tcPr>
            <w:tcW w:w="2268" w:type="dxa"/>
          </w:tcPr>
          <w:p w14:paraId="56B5EF80" w14:textId="7C40A346" w:rsidR="00DC64A3" w:rsidRDefault="00CF3C8A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DC64A3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C64A3" w:rsidRPr="00306039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5334D1CD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76586FFF" w14:textId="33133519" w:rsidR="00DC64A3" w:rsidRPr="00306039" w:rsidRDefault="00DC64A3" w:rsidP="00DC64A3">
            <w:pPr>
              <w:rPr>
                <w:sz w:val="20"/>
                <w:szCs w:val="20"/>
              </w:rPr>
            </w:pPr>
            <w:r w:rsidRPr="00F346A5"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38BB12E4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61BFFD76" w14:textId="7BD08F6A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20B06B6B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2B159B46" w14:textId="77777777" w:rsidR="00DC64A3" w:rsidRDefault="00DC64A3" w:rsidP="00DC64A3"/>
          <w:p w14:paraId="76F29721" w14:textId="77777777" w:rsidR="00DC64A3" w:rsidRDefault="00DC64A3" w:rsidP="00DC64A3">
            <w:r w:rsidRPr="008A55F0">
              <w:t xml:space="preserve">Обучающийся умеет: </w:t>
            </w:r>
          </w:p>
          <w:p w14:paraId="0D729183" w14:textId="539CD0DC" w:rsidR="00DC64A3" w:rsidRPr="001A3A7C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</w:t>
            </w:r>
            <w:r w:rsidRPr="00BA2707">
              <w:lastRenderedPageBreak/>
              <w:t>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1744F93" w14:textId="77777777" w:rsidR="00CF3C8A" w:rsidRDefault="00CF3C8A" w:rsidP="00CF3C8A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Какой должна быть скорость движения дрезин при плохой видимости</w:t>
            </w:r>
          </w:p>
          <w:p w14:paraId="035757C7" w14:textId="77777777" w:rsidR="00DC64A3" w:rsidRDefault="00CF3C8A" w:rsidP="00DC64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Не должна превышать 25 км/ч </w:t>
            </w:r>
          </w:p>
          <w:p w14:paraId="4792BDCA" w14:textId="77777777" w:rsidR="00CF3C8A" w:rsidRDefault="00CF3C8A" w:rsidP="00DC64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Б.  Не должна превышать 30 км/ч</w:t>
            </w:r>
          </w:p>
          <w:p w14:paraId="35A1D3C6" w14:textId="77777777" w:rsidR="00CF3C8A" w:rsidRDefault="00CF3C8A" w:rsidP="00DC64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  Не должна превышать 40 км/ч</w:t>
            </w:r>
          </w:p>
          <w:p w14:paraId="1537E72A" w14:textId="5649B993" w:rsidR="00CF3C8A" w:rsidRPr="00890D98" w:rsidRDefault="00CF3C8A" w:rsidP="00DC64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 Не должна превышать 80 км/ч</w:t>
            </w:r>
          </w:p>
        </w:tc>
        <w:tc>
          <w:tcPr>
            <w:tcW w:w="2268" w:type="dxa"/>
          </w:tcPr>
          <w:p w14:paraId="2C3878E9" w14:textId="65612E4B" w:rsidR="00DC64A3" w:rsidRPr="00890D98" w:rsidRDefault="00CF3C8A" w:rsidP="00CF3C8A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:rsidR="00DC64A3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C64A3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677819FD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lastRenderedPageBreak/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0B07B1A8" w14:textId="154FC3C9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7248A999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41372BB6" w14:textId="689F3AA8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1773A0C5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</w:t>
            </w:r>
            <w:r w:rsidRPr="00BA2707">
              <w:lastRenderedPageBreak/>
              <w:t>ь за допущенные нарушения</w:t>
            </w:r>
          </w:p>
          <w:p w14:paraId="49EB6A20" w14:textId="77777777" w:rsidR="00DC64A3" w:rsidRDefault="00DC64A3" w:rsidP="00DC64A3"/>
          <w:p w14:paraId="67532F2E" w14:textId="77777777" w:rsidR="00DC64A3" w:rsidRDefault="00DC64A3" w:rsidP="00DC64A3">
            <w:r w:rsidRPr="008A55F0">
              <w:t xml:space="preserve">Обучающийся умеет: </w:t>
            </w:r>
          </w:p>
          <w:p w14:paraId="7C94BFFE" w14:textId="7D45E494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63616B4B" w14:textId="77777777" w:rsidR="00CF3C8A" w:rsidRDefault="00CF3C8A" w:rsidP="00CF3C8A">
            <w:pPr>
              <w:tabs>
                <w:tab w:val="left" w:pos="4062"/>
              </w:tabs>
              <w:jc w:val="both"/>
              <w:rPr>
                <w:sz w:val="22"/>
                <w:szCs w:val="22"/>
              </w:rPr>
            </w:pPr>
            <w:r>
              <w:lastRenderedPageBreak/>
              <w:t>Какое требование означает сигнал проходного светофора – один красный огонь</w:t>
            </w:r>
          </w:p>
          <w:p w14:paraId="532EA069" w14:textId="50D2F0FB" w:rsidR="00CF3C8A" w:rsidRDefault="00CF3C8A" w:rsidP="00CF3C8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А. Разрешается проследование со скоростью не более 15 км/ч</w:t>
            </w:r>
          </w:p>
          <w:p w14:paraId="3ECCB5C2" w14:textId="0F14C870" w:rsidR="00CF3C8A" w:rsidRDefault="00CF3C8A" w:rsidP="00CF3C8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Б. Запрещается проезжать светофор</w:t>
            </w:r>
          </w:p>
          <w:p w14:paraId="4E65B69B" w14:textId="0CC28F6A" w:rsidR="00CF3C8A" w:rsidRDefault="00CF3C8A" w:rsidP="00CF3C8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В. Разрешается проезжать светофор</w:t>
            </w:r>
          </w:p>
          <w:p w14:paraId="719670DA" w14:textId="323DB556" w:rsidR="00DC64A3" w:rsidRPr="00C64DB5" w:rsidRDefault="00CF3C8A" w:rsidP="00CF3C8A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Разрешается проследование светофора с уменьшенной скоростью, следующий светофор закрыт</w:t>
            </w:r>
          </w:p>
        </w:tc>
        <w:tc>
          <w:tcPr>
            <w:tcW w:w="2268" w:type="dxa"/>
          </w:tcPr>
          <w:p w14:paraId="33744585" w14:textId="3B5430E0" w:rsidR="00DC64A3" w:rsidRPr="006834CE" w:rsidRDefault="00CF3C8A" w:rsidP="00CF3C8A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Б</w:t>
            </w:r>
          </w:p>
        </w:tc>
      </w:tr>
      <w:tr w:rsidR="00DC64A3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C64A3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406B3DCF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</w:t>
            </w:r>
            <w:r w:rsidRPr="00DC64A3">
              <w:rPr>
                <w:highlight w:val="yellow"/>
              </w:rPr>
              <w:lastRenderedPageBreak/>
              <w:t>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06C4EADE" w14:textId="415CAD68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7E10C630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4B72EBBD" w14:textId="64901E97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79DE8E0A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</w:t>
            </w:r>
            <w:r w:rsidRPr="00BA2707">
              <w:lastRenderedPageBreak/>
              <w:t>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69FC00DA" w14:textId="77777777" w:rsidR="00DC64A3" w:rsidRDefault="00DC64A3" w:rsidP="00DC64A3"/>
          <w:p w14:paraId="03B9A8B4" w14:textId="77777777" w:rsidR="00DC64A3" w:rsidRDefault="00DC64A3" w:rsidP="00DC64A3">
            <w:r w:rsidRPr="008A55F0">
              <w:t xml:space="preserve">Обучающийся умеет: </w:t>
            </w:r>
          </w:p>
          <w:p w14:paraId="12CA8821" w14:textId="0489BE63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28A9426D" w14:textId="77777777" w:rsidR="00CF3C8A" w:rsidRDefault="00CF3C8A" w:rsidP="00CF3C8A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Укажите лицо, ответственное за управление стрелками и светофорами железнодорожных станций</w:t>
            </w:r>
          </w:p>
          <w:p w14:paraId="689D5E56" w14:textId="77777777" w:rsidR="00DC64A3" w:rsidRDefault="00CF3C8A" w:rsidP="00DC64A3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А. Дежурный по станции</w:t>
            </w:r>
          </w:p>
          <w:p w14:paraId="3526CD73" w14:textId="77777777" w:rsidR="00CF3C8A" w:rsidRDefault="00CF3C8A" w:rsidP="00DC64A3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Б. Начальник станции</w:t>
            </w:r>
          </w:p>
          <w:p w14:paraId="2EE3FD1F" w14:textId="77777777" w:rsidR="00CF3C8A" w:rsidRDefault="00CF3C8A" w:rsidP="00DC64A3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В. Диспетчер поездной</w:t>
            </w:r>
          </w:p>
          <w:p w14:paraId="7ED524FD" w14:textId="2A3DA150" w:rsidR="00CF3C8A" w:rsidRPr="00C64DB5" w:rsidRDefault="00CF3C8A" w:rsidP="00DC64A3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Дежурный поста централизации</w:t>
            </w:r>
          </w:p>
        </w:tc>
        <w:tc>
          <w:tcPr>
            <w:tcW w:w="2268" w:type="dxa"/>
          </w:tcPr>
          <w:p w14:paraId="51F8F74B" w14:textId="196249B7" w:rsidR="00DC64A3" w:rsidRPr="006834CE" w:rsidRDefault="00CF3C8A" w:rsidP="00CF3C8A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В</w:t>
            </w:r>
          </w:p>
        </w:tc>
      </w:tr>
      <w:tr w:rsidR="00DC64A3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DC64A3" w:rsidRPr="00765029" w:rsidRDefault="00DC64A3" w:rsidP="00DC64A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C64A3" w:rsidRPr="003D1142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C64A3" w:rsidRDefault="00DC64A3" w:rsidP="00DC64A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0D0BFD4C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</w:t>
            </w:r>
            <w:r w:rsidRPr="00C2746E">
              <w:lastRenderedPageBreak/>
              <w:t xml:space="preserve">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2DDAE0D3" w14:textId="611121CD" w:rsidR="00DC64A3" w:rsidRPr="00306039" w:rsidRDefault="00DC64A3" w:rsidP="00DC64A3">
            <w:pPr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 xml:space="preserve">последовательность действий в соответствии </w:t>
            </w:r>
            <w:r w:rsidRPr="00DC64A3">
              <w:rPr>
                <w:highlight w:val="yellow"/>
              </w:rPr>
              <w:lastRenderedPageBreak/>
              <w:t>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6EDB658A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lastRenderedPageBreak/>
              <w:t>Б1.О.</w:t>
            </w:r>
            <w:r>
              <w:rPr>
                <w:color w:val="000000"/>
              </w:rPr>
              <w:t>22</w:t>
            </w:r>
          </w:p>
          <w:p w14:paraId="40EFBC18" w14:textId="71D34ED9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4CD6C566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</w:t>
            </w:r>
            <w:r w:rsidRPr="00BA2707">
              <w:lastRenderedPageBreak/>
              <w:t>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665FA56E" w14:textId="77777777" w:rsidR="00DC64A3" w:rsidRDefault="00DC64A3" w:rsidP="00DC64A3"/>
          <w:p w14:paraId="7E5A62D2" w14:textId="77777777" w:rsidR="00DC64A3" w:rsidRDefault="00DC64A3" w:rsidP="00DC64A3">
            <w:r w:rsidRPr="008A55F0">
              <w:t xml:space="preserve">Обучающийся умеет: </w:t>
            </w:r>
          </w:p>
          <w:p w14:paraId="480FBC76" w14:textId="6C8E07C6" w:rsidR="00DC64A3" w:rsidRPr="006A5939" w:rsidRDefault="00DC64A3" w:rsidP="00DC64A3">
            <w:pPr>
              <w:rPr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документацией, с порядком проведения технических ревизий по безопасности </w:t>
            </w:r>
            <w:r w:rsidRPr="00BA2707">
              <w:lastRenderedPageBreak/>
              <w:t>движения поездов в путевом комплексе</w:t>
            </w:r>
          </w:p>
        </w:tc>
        <w:tc>
          <w:tcPr>
            <w:tcW w:w="6095" w:type="dxa"/>
          </w:tcPr>
          <w:p w14:paraId="15F4F13B" w14:textId="77777777" w:rsidR="007E7C49" w:rsidRDefault="007E7C49" w:rsidP="007E7C49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Укажите верную схему установки сигнала уменьшения скорости на одном из</w:t>
            </w:r>
          </w:p>
          <w:p w14:paraId="7B641A76" w14:textId="77777777" w:rsidR="00DC64A3" w:rsidRDefault="007E7C49" w:rsidP="00DC64A3">
            <w:pPr>
              <w:widowControl w:val="0"/>
              <w:rPr>
                <w:noProof/>
              </w:rPr>
            </w:pPr>
            <w:r>
              <w:rPr>
                <w:i/>
                <w:sz w:val="22"/>
                <w:szCs w:val="22"/>
              </w:rPr>
              <w:t xml:space="preserve">А.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4C8A8503" wp14:editId="791DA8A4">
                  <wp:extent cx="3733165" cy="172339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72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3B418E" w14:textId="77777777" w:rsidR="007E7C49" w:rsidRDefault="007E7C49" w:rsidP="00DC64A3">
            <w:pPr>
              <w:widowControl w:val="0"/>
              <w:rPr>
                <w:noProof/>
              </w:rPr>
            </w:pPr>
            <w:r>
              <w:rPr>
                <w:noProof/>
              </w:rPr>
              <w:t xml:space="preserve">Б </w:t>
            </w:r>
            <w:r>
              <w:rPr>
                <w:noProof/>
              </w:rPr>
              <w:drawing>
                <wp:inline distT="0" distB="0" distL="0" distR="0" wp14:anchorId="197857DA" wp14:editId="38CEF8C6">
                  <wp:extent cx="3733165" cy="1369060"/>
                  <wp:effectExtent l="0" t="0" r="635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BDC93F" w14:textId="79A24EF2" w:rsidR="007E7C49" w:rsidRPr="00C64DB5" w:rsidRDefault="007E7C49" w:rsidP="00DC64A3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noProof/>
              </w:rPr>
              <w:t xml:space="preserve">В </w:t>
            </w:r>
            <w:r>
              <w:rPr>
                <w:noProof/>
              </w:rPr>
              <w:drawing>
                <wp:inline distT="0" distB="0" distL="0" distR="0" wp14:anchorId="58350A7B" wp14:editId="05DFE6B5">
                  <wp:extent cx="3733165" cy="1771650"/>
                  <wp:effectExtent l="0" t="0" r="63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71DE2936" w14:textId="55398805" w:rsidR="00DC64A3" w:rsidRPr="006834CE" w:rsidRDefault="007E7C49" w:rsidP="007E7C49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lastRenderedPageBreak/>
              <w:t>В</w:t>
            </w:r>
          </w:p>
        </w:tc>
      </w:tr>
      <w:tr w:rsidR="00DC64A3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32D53840" w:rsidR="00DC64A3" w:rsidRDefault="00BC1C4E" w:rsidP="00DC64A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D338E42" w14:textId="1DB4F184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1DE55E88" w14:textId="02F035B1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346A5"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7E38B7D5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0368581C" w14:textId="60F155A5" w:rsidR="00DC64A3" w:rsidRPr="003060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441E7D71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60BF4093" w14:textId="77777777" w:rsidR="00DC64A3" w:rsidRDefault="00DC64A3" w:rsidP="00DC64A3"/>
          <w:p w14:paraId="241D3027" w14:textId="77777777" w:rsidR="00DC64A3" w:rsidRDefault="00DC64A3" w:rsidP="00DC64A3">
            <w:r w:rsidRPr="008A55F0">
              <w:t xml:space="preserve">Обучающийся умеет: </w:t>
            </w:r>
          </w:p>
          <w:p w14:paraId="5508CF56" w14:textId="0ECD1F76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lastRenderedPageBreak/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1E592323" w14:textId="0DE13DF5" w:rsidR="007E7C49" w:rsidRDefault="007E7C49" w:rsidP="007E7C49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Какое требование означает сигнал входного светофора на рисунке на участках</w:t>
            </w:r>
          </w:p>
          <w:p w14:paraId="2A8B834D" w14:textId="77777777" w:rsidR="00DC64A3" w:rsidRDefault="007E7C49" w:rsidP="00DC64A3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B47ADD4" wp14:editId="17E48844">
                  <wp:extent cx="3733165" cy="1951990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95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D1C79" w14:textId="77777777" w:rsidR="007E7C49" w:rsidRDefault="007E7C49" w:rsidP="00DC64A3">
            <w:pPr>
              <w:widowControl w:val="0"/>
              <w:rPr>
                <w:rFonts w:ascii="Cambria" w:hAnsi="Cambria"/>
                <w:color w:val="000000"/>
              </w:rPr>
            </w:pPr>
            <w:r>
              <w:rPr>
                <w:iCs/>
                <w:sz w:val="22"/>
                <w:szCs w:val="22"/>
              </w:rPr>
              <w:t>А</w:t>
            </w:r>
            <w:r w:rsidRPr="007E7C49">
              <w:rPr>
                <w:iCs/>
                <w:sz w:val="22"/>
                <w:szCs w:val="22"/>
              </w:rPr>
              <w:t>.</w:t>
            </w:r>
            <w:r w:rsidRPr="007E7C49">
              <w:rPr>
                <w:rFonts w:ascii="Cambria" w:hAnsi="Cambria"/>
                <w:color w:val="000000"/>
              </w:rPr>
              <w:t xml:space="preserve"> </w:t>
            </w:r>
            <w:r w:rsidRPr="007E7C49">
              <w:t xml:space="preserve"> </w:t>
            </w:r>
            <w:r w:rsidRPr="007E7C49">
              <w:rPr>
                <w:rFonts w:ascii="Cambria" w:hAnsi="Cambria"/>
                <w:color w:val="000000"/>
              </w:rPr>
              <w:t>разрешается поезду следовать на железнодорожную станцию по направлению главного железнодорожного пути без отклонения по стрелочному переводу с установленной скоростью, следующий светофор (маршрутный или выходной) открыт;</w:t>
            </w:r>
          </w:p>
          <w:p w14:paraId="2993F996" w14:textId="77777777" w:rsidR="007E7C49" w:rsidRDefault="007E7C49" w:rsidP="00DC64A3">
            <w:pPr>
              <w:widowControl w:val="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Б. </w:t>
            </w:r>
            <w:r>
              <w:t xml:space="preserve"> </w:t>
            </w:r>
            <w:r w:rsidRPr="007E7C49">
              <w:rPr>
                <w:rFonts w:ascii="Cambria" w:hAnsi="Cambria"/>
                <w:color w:val="000000"/>
              </w:rPr>
              <w:t>разрешается поезду следовать на железнодорожную станцию по направлению главного железнодорожного пути без отклонения по стрелочному переводу с установленной скоростью, следующий светофор (маршрутный или выходной) открыт и требует проследования его с уменьшенной скоростью с отклонением по стрелочному переводу</w:t>
            </w:r>
          </w:p>
          <w:p w14:paraId="4E06F3AD" w14:textId="2A3066C2" w:rsidR="007E7C49" w:rsidRPr="007E7C49" w:rsidRDefault="007E7C49" w:rsidP="00DC64A3">
            <w:pPr>
              <w:widowControl w:val="0"/>
              <w:rPr>
                <w:rFonts w:ascii="Cambria" w:hAnsi="Cambria"/>
                <w:color w:val="000000"/>
                <w:shd w:val="clear" w:color="auto" w:fill="DEDEDF"/>
              </w:rPr>
            </w:pPr>
            <w:r>
              <w:rPr>
                <w:rFonts w:ascii="Cambria" w:hAnsi="Cambria"/>
                <w:color w:val="000000"/>
              </w:rPr>
              <w:t xml:space="preserve">В. </w:t>
            </w:r>
            <w:r>
              <w:t xml:space="preserve"> </w:t>
            </w:r>
            <w:r w:rsidRPr="007E7C49">
              <w:rPr>
                <w:rFonts w:ascii="Cambria" w:hAnsi="Cambria"/>
                <w:color w:val="000000"/>
              </w:rPr>
              <w:t>разрешается поезду следовать на железнодорожную станцию по направлению главного железнодорожного пути без отклонения по стрелочному переводу с готовностью остановиться, следующий светофор (маршрутный или выходной) закрыт;</w:t>
            </w:r>
          </w:p>
        </w:tc>
        <w:tc>
          <w:tcPr>
            <w:tcW w:w="2268" w:type="dxa"/>
          </w:tcPr>
          <w:p w14:paraId="7BBF2117" w14:textId="7A87CEB9" w:rsidR="00DC64A3" w:rsidRPr="006834CE" w:rsidRDefault="007E7C49" w:rsidP="007E7C49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А</w:t>
            </w:r>
          </w:p>
        </w:tc>
      </w:tr>
      <w:tr w:rsidR="00DC64A3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08E17344" w:rsidR="00DC64A3" w:rsidRPr="003C1544" w:rsidRDefault="00BC1C4E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763ADDB" w14:textId="2B23AA2A" w:rsidR="00DC64A3" w:rsidRPr="003C1544" w:rsidRDefault="00DC64A3" w:rsidP="00DC64A3">
            <w:pPr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>, топливно-энергетичес</w:t>
            </w:r>
            <w:r w:rsidRPr="00C2746E">
              <w:lastRenderedPageBreak/>
              <w:t xml:space="preserve">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08B232FF" w14:textId="4E6225A8" w:rsidR="00DC64A3" w:rsidRPr="003C1544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3711C565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35EAACCC" w14:textId="3FCE758E" w:rsidR="00DC64A3" w:rsidRPr="003C1544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55F2B7A4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</w:t>
            </w:r>
            <w:r w:rsidRPr="00BA2707">
              <w:lastRenderedPageBreak/>
              <w:t>возможных нестандартных ситуаций, ответственность за допущенные нарушения</w:t>
            </w:r>
          </w:p>
          <w:p w14:paraId="5B7BFE72" w14:textId="77777777" w:rsidR="00DC64A3" w:rsidRDefault="00DC64A3" w:rsidP="00DC64A3"/>
          <w:p w14:paraId="3EDD3C86" w14:textId="77777777" w:rsidR="00DC64A3" w:rsidRDefault="00DC64A3" w:rsidP="00DC64A3">
            <w:r w:rsidRPr="008A55F0">
              <w:t xml:space="preserve">Обучающийся умеет: </w:t>
            </w:r>
          </w:p>
          <w:p w14:paraId="3ED52ECB" w14:textId="4867A3BE" w:rsidR="00DC64A3" w:rsidRDefault="00DC64A3" w:rsidP="00DC64A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7207233B" w14:textId="565D3F58" w:rsidR="007E7C49" w:rsidRDefault="007E7C49" w:rsidP="007E7C49">
            <w:pPr>
              <w:tabs>
                <w:tab w:val="left" w:pos="4062"/>
              </w:tabs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>Укажите схему установки переностного красного сигнала, в случае если вблизи от стрелочного перевода, подлежащего ограждению расположена другая стрелка, которую можно поставить в такое положение, что на стрелочный перевод, где имеется препятствие, исключается выезд железнодорожного подвижного состава</w:t>
            </w:r>
          </w:p>
          <w:p w14:paraId="525407C8" w14:textId="458ADEAF" w:rsidR="007E7C49" w:rsidRDefault="007E7C49" w:rsidP="007E7C49">
            <w:pPr>
              <w:tabs>
                <w:tab w:val="left" w:pos="4062"/>
              </w:tabs>
              <w:jc w:val="both"/>
              <w:rPr>
                <w:noProof/>
              </w:rPr>
            </w:pPr>
            <w:r>
              <w:rPr>
                <w:noProof/>
              </w:rPr>
              <w:t>А.</w:t>
            </w:r>
            <w:r w:rsidR="00BB7A71">
              <w:rPr>
                <w:noProof/>
              </w:rPr>
              <w:t xml:space="preserve"> </w:t>
            </w:r>
            <w:r w:rsidR="00BB7A71">
              <w:rPr>
                <w:noProof/>
              </w:rPr>
              <w:drawing>
                <wp:inline distT="0" distB="0" distL="0" distR="0" wp14:anchorId="26DC00C8" wp14:editId="6116BC04">
                  <wp:extent cx="3733165" cy="1278255"/>
                  <wp:effectExtent l="0" t="0" r="63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278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8DB0A5" w14:textId="6725FB5E" w:rsidR="00BB7A71" w:rsidRDefault="00BB7A71" w:rsidP="007E7C49">
            <w:pPr>
              <w:tabs>
                <w:tab w:val="left" w:pos="4062"/>
              </w:tabs>
              <w:jc w:val="both"/>
              <w:rPr>
                <w:noProof/>
              </w:rPr>
            </w:pPr>
            <w:r>
              <w:rPr>
                <w:noProof/>
              </w:rPr>
              <w:t xml:space="preserve">Б </w:t>
            </w:r>
            <w:r>
              <w:rPr>
                <w:noProof/>
              </w:rPr>
              <w:drawing>
                <wp:inline distT="0" distB="0" distL="0" distR="0" wp14:anchorId="55B63D36" wp14:editId="4B572791">
                  <wp:extent cx="3733165" cy="734695"/>
                  <wp:effectExtent l="0" t="0" r="635" b="825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734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2934CB" w14:textId="58371A97" w:rsidR="00BB7A71" w:rsidRDefault="00BB7A71" w:rsidP="007E7C49">
            <w:pPr>
              <w:tabs>
                <w:tab w:val="left" w:pos="4062"/>
              </w:tabs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 xml:space="preserve">В </w:t>
            </w:r>
            <w:r>
              <w:rPr>
                <w:noProof/>
              </w:rPr>
              <w:drawing>
                <wp:inline distT="0" distB="0" distL="0" distR="0" wp14:anchorId="3F26925D" wp14:editId="45C9CD2E">
                  <wp:extent cx="3733165" cy="782955"/>
                  <wp:effectExtent l="0" t="0" r="63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78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3E62D" w14:textId="13182FDE" w:rsidR="00BB7A71" w:rsidRDefault="00BB7A71" w:rsidP="007E7C49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t xml:space="preserve">Г </w:t>
            </w:r>
            <w:r>
              <w:rPr>
                <w:noProof/>
              </w:rPr>
              <w:drawing>
                <wp:inline distT="0" distB="0" distL="0" distR="0" wp14:anchorId="4BDCB6C5" wp14:editId="6D5C9049">
                  <wp:extent cx="3733165" cy="1203960"/>
                  <wp:effectExtent l="0" t="0" r="63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5BC3C" w14:textId="3D743307" w:rsidR="00DC64A3" w:rsidRPr="000F75F2" w:rsidRDefault="00DC64A3" w:rsidP="00DC64A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0A51BAD" w14:textId="232C5D60" w:rsidR="00DC64A3" w:rsidRPr="00BD32F5" w:rsidRDefault="00BB7A71" w:rsidP="00DC64A3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</w:p>
        </w:tc>
      </w:tr>
      <w:tr w:rsidR="00DC64A3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306AA59C" w:rsidR="00DC64A3" w:rsidRDefault="00BC1C4E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AB397C1" w14:textId="1297718B" w:rsidR="00DC64A3" w:rsidRPr="003C1544" w:rsidRDefault="00DC64A3" w:rsidP="00DC64A3">
            <w:pPr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</w:t>
            </w:r>
            <w:r w:rsidRPr="00C2746E">
              <w:lastRenderedPageBreak/>
              <w:t xml:space="preserve">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16D1A6A6" w14:textId="252F581B" w:rsidR="00DC64A3" w:rsidRPr="003C1544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 xml:space="preserve">безопасности при организации и </w:t>
            </w:r>
            <w:r w:rsidRPr="00DC64A3">
              <w:rPr>
                <w:highlight w:val="yellow"/>
              </w:rPr>
              <w:lastRenderedPageBreak/>
              <w:t>проведении работ</w:t>
            </w:r>
          </w:p>
        </w:tc>
        <w:tc>
          <w:tcPr>
            <w:tcW w:w="1275" w:type="dxa"/>
          </w:tcPr>
          <w:p w14:paraId="3FF52047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lastRenderedPageBreak/>
              <w:t>Б1.О.</w:t>
            </w:r>
            <w:r>
              <w:rPr>
                <w:color w:val="000000"/>
              </w:rPr>
              <w:t>22</w:t>
            </w:r>
          </w:p>
          <w:p w14:paraId="03F2F87D" w14:textId="39E42CB1" w:rsidR="00DC64A3" w:rsidRPr="003C1544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0EF78F19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</w:t>
            </w:r>
            <w:r w:rsidRPr="00BA2707">
              <w:lastRenderedPageBreak/>
              <w:t>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4A395885" w14:textId="77777777" w:rsidR="00DC64A3" w:rsidRDefault="00DC64A3" w:rsidP="00DC64A3"/>
          <w:p w14:paraId="1505D2A1" w14:textId="77777777" w:rsidR="00DC64A3" w:rsidRDefault="00DC64A3" w:rsidP="00DC64A3">
            <w:r w:rsidRPr="008A55F0">
              <w:t xml:space="preserve">Обучающийся умеет: </w:t>
            </w:r>
          </w:p>
          <w:p w14:paraId="1B338025" w14:textId="1B6E204A" w:rsidR="00DC64A3" w:rsidRDefault="00DC64A3" w:rsidP="00DC64A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3E14A7A7" w14:textId="77777777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Каким образом обозначаются проходные светофоры автоблокировки</w:t>
            </w:r>
          </w:p>
          <w:p w14:paraId="27E5EEDA" w14:textId="77777777" w:rsidR="00DC64A3" w:rsidRDefault="00BB7A71" w:rsidP="00DC64A3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А. Буквами или буквами и цифрами</w:t>
            </w:r>
          </w:p>
          <w:p w14:paraId="6F5B4C69" w14:textId="77777777" w:rsidR="00BB7A71" w:rsidRDefault="00BB7A71" w:rsidP="00DC64A3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Б. Только цифрами</w:t>
            </w:r>
          </w:p>
          <w:p w14:paraId="21C7CFC7" w14:textId="32506698" w:rsidR="00BB7A71" w:rsidRPr="00383B35" w:rsidRDefault="00BB7A71" w:rsidP="00DC64A3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В. Только буквами</w:t>
            </w:r>
          </w:p>
        </w:tc>
        <w:tc>
          <w:tcPr>
            <w:tcW w:w="2268" w:type="dxa"/>
          </w:tcPr>
          <w:p w14:paraId="097AD1F3" w14:textId="66772097" w:rsidR="00DC64A3" w:rsidRPr="00BD32F5" w:rsidRDefault="00BB7A71" w:rsidP="00BB7A71">
            <w:pPr>
              <w:tabs>
                <w:tab w:val="left" w:pos="149"/>
                <w:tab w:val="left" w:pos="3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DC64A3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C64A3" w:rsidRPr="00791F78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10D4340F" w:rsidR="00DC64A3" w:rsidRDefault="00BC1C4E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8BBC493" w14:textId="3439416B" w:rsidR="00DC64A3" w:rsidRPr="003C1544" w:rsidRDefault="00DC64A3" w:rsidP="00DC64A3">
            <w:pPr>
              <w:rPr>
                <w:sz w:val="20"/>
                <w:szCs w:val="20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 xml:space="preserve">техники </w:t>
            </w:r>
            <w:r w:rsidRPr="00DC64A3">
              <w:rPr>
                <w:highlight w:val="yellow"/>
              </w:rPr>
              <w:lastRenderedPageBreak/>
              <w:t>безопасности</w:t>
            </w:r>
          </w:p>
        </w:tc>
        <w:tc>
          <w:tcPr>
            <w:tcW w:w="1701" w:type="dxa"/>
          </w:tcPr>
          <w:p w14:paraId="167106D2" w14:textId="03233ACB" w:rsidR="00DC64A3" w:rsidRPr="003C1544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1EC2EA29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091F6622" w14:textId="369DE35D" w:rsidR="00DC64A3" w:rsidRPr="003C1544" w:rsidRDefault="00DC64A3" w:rsidP="00DC64A3">
            <w:pPr>
              <w:rPr>
                <w:sz w:val="20"/>
                <w:szCs w:val="20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3ADFC758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35EF4FCA" w14:textId="77777777" w:rsidR="00DC64A3" w:rsidRDefault="00DC64A3" w:rsidP="00DC64A3"/>
          <w:p w14:paraId="38D4C389" w14:textId="77777777" w:rsidR="00DC64A3" w:rsidRDefault="00DC64A3" w:rsidP="00DC64A3">
            <w:r w:rsidRPr="008A55F0">
              <w:t xml:space="preserve">Обучающийся умеет: </w:t>
            </w:r>
          </w:p>
          <w:p w14:paraId="149DD08A" w14:textId="555E3FBA" w:rsidR="00DC64A3" w:rsidRDefault="00DC64A3" w:rsidP="00DC64A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BA2707">
              <w:t xml:space="preserve">пользоваться нормативно-правовой и руководящей </w:t>
            </w:r>
            <w:r w:rsidRPr="00BA2707">
              <w:lastRenderedPageBreak/>
              <w:t>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006BA572" w14:textId="77777777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w:t>Каким сигналом маневрового светофора разрешается маневровому составу проследовать маневровый светофор и далее</w:t>
            </w:r>
          </w:p>
          <w:p w14:paraId="799BC8E8" w14:textId="77777777" w:rsidR="00DC64A3" w:rsidRDefault="00BB7A71" w:rsidP="00DC64A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А. Один желтый огонь</w:t>
            </w:r>
          </w:p>
          <w:p w14:paraId="2CE80445" w14:textId="77777777" w:rsidR="00BB7A71" w:rsidRDefault="00BB7A71" w:rsidP="00DC64A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Б. Один зеленый огонь</w:t>
            </w:r>
          </w:p>
          <w:p w14:paraId="5CD793AE" w14:textId="77777777" w:rsidR="00BB7A71" w:rsidRDefault="00BB7A71" w:rsidP="00DC64A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В. Один лунно-белый огонь</w:t>
            </w:r>
          </w:p>
          <w:p w14:paraId="0555FBBA" w14:textId="0A557815" w:rsidR="00BB7A71" w:rsidRPr="00BB7A71" w:rsidRDefault="00BB7A71" w:rsidP="00DC64A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Г. Один синий огонь</w:t>
            </w:r>
          </w:p>
        </w:tc>
        <w:tc>
          <w:tcPr>
            <w:tcW w:w="2268" w:type="dxa"/>
          </w:tcPr>
          <w:p w14:paraId="4EA6CDE2" w14:textId="0BEC6DA9" w:rsidR="00DC64A3" w:rsidRPr="00BD32F5" w:rsidRDefault="00BB7A71" w:rsidP="00BB7A71">
            <w:pPr>
              <w:tabs>
                <w:tab w:val="left" w:pos="149"/>
                <w:tab w:val="left" w:pos="3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DC64A3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0179BBCB" w:rsidR="00DC64A3" w:rsidRPr="00890D98" w:rsidRDefault="00BC1C4E" w:rsidP="00DC64A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BF1A717" w14:textId="211F76F9" w:rsidR="00DC64A3" w:rsidRPr="00890D98" w:rsidRDefault="00DC64A3" w:rsidP="00DC64A3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lastRenderedPageBreak/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43CDF3E5" w14:textId="3237361D" w:rsidR="00DC64A3" w:rsidRPr="00890D98" w:rsidRDefault="00DC64A3" w:rsidP="00DC64A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75C49E27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10B990A4" w14:textId="12F421E7" w:rsidR="00DC64A3" w:rsidRPr="00890D98" w:rsidRDefault="00DC64A3" w:rsidP="00DC64A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3D0459E2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</w:t>
            </w:r>
            <w:r w:rsidRPr="00BA2707">
              <w:lastRenderedPageBreak/>
              <w:t>ь за допущенные нарушения</w:t>
            </w:r>
          </w:p>
          <w:p w14:paraId="6AF9084B" w14:textId="77777777" w:rsidR="00DC64A3" w:rsidRDefault="00DC64A3" w:rsidP="00DC64A3"/>
          <w:p w14:paraId="6EC0133D" w14:textId="77777777" w:rsidR="00DC64A3" w:rsidRDefault="00DC64A3" w:rsidP="00DC64A3">
            <w:r w:rsidRPr="008A55F0">
              <w:t xml:space="preserve">Обучающийся умеет: </w:t>
            </w:r>
          </w:p>
          <w:p w14:paraId="7DEF3AE6" w14:textId="59AEFDE0" w:rsidR="00DC64A3" w:rsidRPr="00890D98" w:rsidRDefault="00DC64A3" w:rsidP="00DC64A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1BD508CA" w14:textId="088435B7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>Какая схема НЕ соответствует ограждению переносными красными сигналами места препятствия или производства работ на стрелочном переводе?</w:t>
            </w:r>
          </w:p>
          <w:p w14:paraId="530D6959" w14:textId="388352A6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А. </w:t>
            </w:r>
            <w:r>
              <w:rPr>
                <w:noProof/>
              </w:rPr>
              <w:drawing>
                <wp:inline distT="0" distB="0" distL="0" distR="0" wp14:anchorId="015382E7" wp14:editId="7BD18938">
                  <wp:extent cx="3733165" cy="749935"/>
                  <wp:effectExtent l="0" t="0" r="63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067682" w14:textId="4F468E46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Б. </w:t>
            </w:r>
            <w:r>
              <w:rPr>
                <w:noProof/>
              </w:rPr>
              <w:drawing>
                <wp:inline distT="0" distB="0" distL="0" distR="0" wp14:anchorId="63F0F381" wp14:editId="2DBA8FA1">
                  <wp:extent cx="3733165" cy="1239520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CE852" w14:textId="4F1D68B3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258BE4D" wp14:editId="41896611">
                  <wp:extent cx="3733165" cy="771525"/>
                  <wp:effectExtent l="0" t="0" r="63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3DBED5" w14:textId="7FAE91B3" w:rsidR="00DC64A3" w:rsidRPr="00BD32F5" w:rsidRDefault="00DC64A3" w:rsidP="00DC64A3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6A9B4" w14:textId="41AC5110" w:rsidR="00DC64A3" w:rsidRPr="00BD32F5" w:rsidRDefault="00BB7A71" w:rsidP="00DC64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DC64A3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DC64A3" w:rsidRPr="00765029" w:rsidRDefault="00DC64A3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C64A3" w:rsidRPr="00602B7C" w:rsidRDefault="00DC64A3" w:rsidP="00DC64A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6AA688B0" w:rsidR="00DC64A3" w:rsidRPr="00765029" w:rsidRDefault="00BC1C4E" w:rsidP="00DC64A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7BBB906" w14:textId="3D8B8D72" w:rsidR="00DC64A3" w:rsidRPr="00890D98" w:rsidRDefault="00DC64A3" w:rsidP="00DC64A3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t xml:space="preserve">ОПК-6 </w:t>
            </w:r>
            <w:r w:rsidRPr="00DC64A3">
              <w:rPr>
                <w:highlight w:val="yellow"/>
              </w:rPr>
              <w:t>Способен организовывать проведение мероприятий</w:t>
            </w:r>
            <w:r w:rsidRPr="00C2746E">
              <w:t xml:space="preserve"> по обеспечению безопасности движения поездов, повышению эффективности </w:t>
            </w:r>
            <w:r w:rsidRPr="00DC64A3">
              <w:rPr>
                <w:highlight w:val="yellow"/>
              </w:rPr>
              <w:t>использования материально-</w:t>
            </w:r>
            <w:r w:rsidRPr="00DC64A3">
              <w:rPr>
                <w:highlight w:val="yellow"/>
              </w:rPr>
              <w:lastRenderedPageBreak/>
              <w:t>технических</w:t>
            </w:r>
            <w:r w:rsidRPr="00C2746E">
              <w:t xml:space="preserve">, топливно-энергетических, финансовых ресурсов, применению инструментов бережливого производства, </w:t>
            </w:r>
            <w:r w:rsidRPr="00DC64A3">
              <w:rPr>
                <w:highlight w:val="yellow"/>
              </w:rPr>
              <w:t>соблюдению</w:t>
            </w:r>
            <w:r w:rsidRPr="00C2746E">
              <w:t xml:space="preserve"> охраны труда и </w:t>
            </w:r>
            <w:r w:rsidRPr="00DC64A3">
              <w:rPr>
                <w:highlight w:val="yellow"/>
              </w:rPr>
              <w:t>техники безопасности</w:t>
            </w:r>
          </w:p>
        </w:tc>
        <w:tc>
          <w:tcPr>
            <w:tcW w:w="1701" w:type="dxa"/>
          </w:tcPr>
          <w:p w14:paraId="37B5DBEB" w14:textId="7223E268" w:rsidR="00DC64A3" w:rsidRPr="00890D98" w:rsidRDefault="00DC64A3" w:rsidP="00DC64A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346A5">
              <w:lastRenderedPageBreak/>
              <w:t>ОПК-6.2</w:t>
            </w:r>
            <w:r>
              <w:t xml:space="preserve"> </w:t>
            </w:r>
            <w:r w:rsidRPr="00C2746E">
              <w:t xml:space="preserve">Определяет </w:t>
            </w:r>
            <w:r w:rsidRPr="00DC64A3">
              <w:rPr>
                <w:highlight w:val="yellow"/>
              </w:rPr>
              <w:t>последовательность действий в соответствии с</w:t>
            </w:r>
            <w:r w:rsidRPr="00C2746E">
              <w:t xml:space="preserve"> требованиями охраны труда и </w:t>
            </w:r>
            <w:r w:rsidRPr="00DC64A3">
              <w:rPr>
                <w:highlight w:val="yellow"/>
              </w:rPr>
              <w:t>техники</w:t>
            </w:r>
            <w:r w:rsidRPr="00C2746E">
              <w:t xml:space="preserve"> </w:t>
            </w:r>
            <w:r w:rsidRPr="00DC64A3">
              <w:rPr>
                <w:highlight w:val="yellow"/>
              </w:rPr>
              <w:t>безопасности при организации и проведении работ</w:t>
            </w:r>
          </w:p>
        </w:tc>
        <w:tc>
          <w:tcPr>
            <w:tcW w:w="1275" w:type="dxa"/>
          </w:tcPr>
          <w:p w14:paraId="6846DB81" w14:textId="77777777" w:rsidR="00DC64A3" w:rsidRPr="005659C4" w:rsidRDefault="00DC64A3" w:rsidP="00DC64A3">
            <w:pPr>
              <w:spacing w:line="57" w:lineRule="atLeast"/>
            </w:pPr>
            <w:r w:rsidRPr="005659C4">
              <w:rPr>
                <w:color w:val="000000"/>
              </w:rPr>
              <w:t>Б1.О.</w:t>
            </w:r>
            <w:r>
              <w:rPr>
                <w:color w:val="000000"/>
              </w:rPr>
              <w:t>22</w:t>
            </w:r>
          </w:p>
          <w:p w14:paraId="56C29DD0" w14:textId="015FD8E8" w:rsidR="00DC64A3" w:rsidRPr="00890D98" w:rsidRDefault="00DC64A3" w:rsidP="00DC64A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59C4">
              <w:rPr>
                <w:color w:val="000000"/>
              </w:rPr>
              <w:t>Правила технической эксплуатации</w:t>
            </w:r>
          </w:p>
        </w:tc>
        <w:tc>
          <w:tcPr>
            <w:tcW w:w="1843" w:type="dxa"/>
          </w:tcPr>
          <w:p w14:paraId="04328985" w14:textId="77777777" w:rsidR="00DC64A3" w:rsidRDefault="00DC64A3" w:rsidP="00DC64A3">
            <w:r w:rsidRPr="008A55F0">
              <w:t xml:space="preserve">Обучающийся знает: </w:t>
            </w:r>
            <w:r w:rsidRPr="00BA2707">
              <w:t xml:space="preserve"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</w:t>
            </w:r>
            <w:r w:rsidRPr="00BA2707">
              <w:lastRenderedPageBreak/>
              <w:t>специальности, классификацию возможных последствий нарушений ПТЭ, выход из возможных нестандартных ситуаций, ответственность за допущенные нарушения</w:t>
            </w:r>
          </w:p>
          <w:p w14:paraId="21D25530" w14:textId="77777777" w:rsidR="00DC64A3" w:rsidRDefault="00DC64A3" w:rsidP="00DC64A3"/>
          <w:p w14:paraId="1D1AC9D0" w14:textId="77777777" w:rsidR="00DC64A3" w:rsidRDefault="00DC64A3" w:rsidP="00DC64A3">
            <w:r w:rsidRPr="008A55F0">
              <w:t xml:space="preserve">Обучающийся умеет: </w:t>
            </w:r>
          </w:p>
          <w:p w14:paraId="032D0D6E" w14:textId="27BCECF5" w:rsidR="00DC64A3" w:rsidRPr="006A5939" w:rsidRDefault="00DC64A3" w:rsidP="00DC64A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A2707"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43EA5C2" w14:textId="13B93391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>Каким образом устанавливаются переносные сигнальные знаки  «С» на перегонах, где обращаются поезда со скоростью более 120 км/ч?</w:t>
            </w:r>
          </w:p>
          <w:p w14:paraId="42FC0782" w14:textId="0237AA4E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А. На расстоянии от 600 до 1500 м от границ участка работ</w:t>
            </w:r>
          </w:p>
          <w:p w14:paraId="2FAA4421" w14:textId="5ECA66F9" w:rsidR="00DC64A3" w:rsidRP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BB7A71">
              <w:rPr>
                <w:i/>
                <w:sz w:val="22"/>
                <w:szCs w:val="22"/>
              </w:rPr>
              <w:t xml:space="preserve">Б. </w:t>
            </w:r>
            <w:r w:rsidRPr="00BB7A71">
              <w:rPr>
                <w:noProof/>
                <w:sz w:val="22"/>
                <w:szCs w:val="22"/>
              </w:rPr>
              <w:t xml:space="preserve"> На расстоянии от 500 до 1300 м от границ участка работ</w:t>
            </w:r>
            <w:r w:rsidRPr="00BB7A71">
              <w:rPr>
                <w:i/>
                <w:sz w:val="22"/>
                <w:szCs w:val="22"/>
              </w:rPr>
              <w:t xml:space="preserve"> </w:t>
            </w:r>
          </w:p>
          <w:p w14:paraId="6A6AAAD6" w14:textId="7F81CBCA" w:rsidR="00BB7A71" w:rsidRP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BB7A71">
              <w:rPr>
                <w:i/>
                <w:sz w:val="22"/>
                <w:szCs w:val="22"/>
              </w:rPr>
              <w:t xml:space="preserve">В. </w:t>
            </w:r>
            <w:r w:rsidRPr="00BB7A71">
              <w:rPr>
                <w:noProof/>
                <w:sz w:val="22"/>
                <w:szCs w:val="22"/>
              </w:rPr>
              <w:t xml:space="preserve"> На расстоянии от 800 до 1500 м от границ участка работ</w:t>
            </w:r>
          </w:p>
          <w:p w14:paraId="0F06A415" w14:textId="753AB1AA" w:rsidR="00BB7A71" w:rsidRDefault="00BB7A71" w:rsidP="00BB7A71">
            <w:pPr>
              <w:tabs>
                <w:tab w:val="left" w:pos="4062"/>
              </w:tabs>
              <w:jc w:val="both"/>
              <w:rPr>
                <w:noProof/>
                <w:sz w:val="22"/>
                <w:szCs w:val="22"/>
              </w:rPr>
            </w:pPr>
            <w:r w:rsidRPr="00BB7A71">
              <w:rPr>
                <w:i/>
                <w:sz w:val="22"/>
                <w:szCs w:val="22"/>
              </w:rPr>
              <w:t xml:space="preserve">Г. </w:t>
            </w:r>
            <w:r w:rsidRPr="00BB7A71">
              <w:rPr>
                <w:noProof/>
                <w:sz w:val="22"/>
                <w:szCs w:val="22"/>
              </w:rPr>
              <w:t xml:space="preserve"> На расстоянии от 1000 до 1600 м от границ участка работ</w:t>
            </w:r>
          </w:p>
          <w:p w14:paraId="7268F8C5" w14:textId="0CD16D68" w:rsidR="00BB7A71" w:rsidRPr="00C64DB5" w:rsidRDefault="00BB7A71" w:rsidP="00DC64A3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401C862B" w14:textId="2B0ECDA3" w:rsidR="00DC64A3" w:rsidRPr="00BD32F5" w:rsidRDefault="00BB7A71" w:rsidP="00DC64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F42E9" w14:textId="77777777" w:rsidR="00DE7270" w:rsidRDefault="00DE7270" w:rsidP="000B487C">
      <w:r>
        <w:separator/>
      </w:r>
    </w:p>
  </w:endnote>
  <w:endnote w:type="continuationSeparator" w:id="0">
    <w:p w14:paraId="0A60B762" w14:textId="77777777" w:rsidR="00DE7270" w:rsidRDefault="00DE7270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E7" w14:textId="77777777" w:rsidR="00DE7270" w:rsidRDefault="00DE7270" w:rsidP="000B487C">
      <w:r>
        <w:separator/>
      </w:r>
    </w:p>
  </w:footnote>
  <w:footnote w:type="continuationSeparator" w:id="0">
    <w:p w14:paraId="422B2A0C" w14:textId="77777777" w:rsidR="00DE7270" w:rsidRDefault="00DE7270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6358"/>
    <w:rsid w:val="00307212"/>
    <w:rsid w:val="0031214A"/>
    <w:rsid w:val="00315899"/>
    <w:rsid w:val="00316670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2E4C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7D4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35B6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E7C49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7A71"/>
    <w:rsid w:val="00BC16C9"/>
    <w:rsid w:val="00BC1C4E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F3C8A"/>
    <w:rsid w:val="00D0191A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4A3"/>
    <w:rsid w:val="00DC6F6F"/>
    <w:rsid w:val="00DC7A05"/>
    <w:rsid w:val="00DD5D40"/>
    <w:rsid w:val="00DE0677"/>
    <w:rsid w:val="00DE31FD"/>
    <w:rsid w:val="00DE3DEB"/>
    <w:rsid w:val="00DE44C6"/>
    <w:rsid w:val="00DE6723"/>
    <w:rsid w:val="00DE7270"/>
    <w:rsid w:val="00DF0D84"/>
    <w:rsid w:val="00DF31A2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36E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styleId="af3">
    <w:name w:val="Emphasis"/>
    <w:basedOn w:val="a0"/>
    <w:uiPriority w:val="20"/>
    <w:qFormat/>
    <w:rsid w:val="00BC1C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3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6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1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42EF7-83E4-4049-9BB3-712D1C40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2025-05-15T09:08:00Z</dcterms:created>
  <dcterms:modified xsi:type="dcterms:W3CDTF">2025-05-15T09:10:00Z</dcterms:modified>
</cp:coreProperties>
</file>